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BC5" w:rsidRPr="005F4485" w:rsidRDefault="00570BC5" w:rsidP="0028311E">
      <w:pPr>
        <w:spacing w:before="120" w:after="120"/>
        <w:jc w:val="center"/>
        <w:rPr>
          <w:b/>
          <w:sz w:val="28"/>
          <w:szCs w:val="28"/>
          <w:lang w:val="hu-HU"/>
        </w:rPr>
      </w:pPr>
      <w:r w:rsidRPr="005F4485">
        <w:rPr>
          <w:b/>
          <w:sz w:val="28"/>
          <w:szCs w:val="28"/>
          <w:lang w:val="hu-HU"/>
        </w:rPr>
        <w:t>Bemutató</w:t>
      </w:r>
      <w:r w:rsidR="001B22E5">
        <w:rPr>
          <w:b/>
          <w:sz w:val="28"/>
          <w:szCs w:val="28"/>
          <w:lang w:val="hu-HU"/>
        </w:rPr>
        <w:t xml:space="preserve"> készítés</w:t>
      </w:r>
      <w:r w:rsidRPr="005F4485">
        <w:rPr>
          <w:b/>
          <w:sz w:val="28"/>
          <w:szCs w:val="28"/>
          <w:lang w:val="hu-HU"/>
        </w:rPr>
        <w:t>– PowerPoint (25 pont)</w:t>
      </w:r>
    </w:p>
    <w:p w:rsidR="001B22E5" w:rsidRPr="007C7A17" w:rsidRDefault="001B22E5" w:rsidP="001B22E5">
      <w:pPr>
        <w:spacing w:before="120" w:after="120"/>
        <w:rPr>
          <w:b/>
          <w:lang w:val="hu-HU"/>
        </w:rPr>
      </w:pPr>
      <w:r w:rsidRPr="007C7A17">
        <w:rPr>
          <w:b/>
          <w:lang w:val="hu-HU"/>
        </w:rPr>
        <w:t xml:space="preserve">Készíts bemutatót </w:t>
      </w:r>
      <w:r w:rsidRPr="00520D96">
        <w:rPr>
          <w:b/>
          <w:i/>
          <w:sz w:val="28"/>
          <w:lang w:val="hu-HU"/>
        </w:rPr>
        <w:t>Fény a természetben</w:t>
      </w:r>
      <w:r w:rsidRPr="00520D96">
        <w:rPr>
          <w:b/>
          <w:sz w:val="28"/>
          <w:lang w:val="hu-HU"/>
        </w:rPr>
        <w:t xml:space="preserve"> </w:t>
      </w:r>
      <w:r>
        <w:rPr>
          <w:b/>
          <w:lang w:val="hu-HU"/>
        </w:rPr>
        <w:t>címmel</w:t>
      </w:r>
      <w:r w:rsidRPr="007C7A17">
        <w:rPr>
          <w:b/>
          <w:lang w:val="hu-HU"/>
        </w:rPr>
        <w:t>!</w:t>
      </w:r>
    </w:p>
    <w:p w:rsidR="00D112E5" w:rsidRPr="005F4485" w:rsidRDefault="001B22E5" w:rsidP="0028311E">
      <w:pPr>
        <w:spacing w:after="120"/>
        <w:jc w:val="both"/>
        <w:rPr>
          <w:lang w:val="hu-HU"/>
        </w:rPr>
      </w:pPr>
      <w:r w:rsidRPr="007C7A17">
        <w:rPr>
          <w:lang w:val="hu-HU"/>
        </w:rPr>
        <w:t>A felhasználható képállományok, a szövegállomány</w:t>
      </w:r>
      <w:r>
        <w:rPr>
          <w:lang w:val="hu-HU"/>
        </w:rPr>
        <w:t>,</w:t>
      </w:r>
      <w:r w:rsidRPr="007C7A17">
        <w:rPr>
          <w:lang w:val="hu-HU"/>
        </w:rPr>
        <w:t xml:space="preserve"> </w:t>
      </w:r>
      <w:r>
        <w:rPr>
          <w:lang w:val="hu-HU"/>
        </w:rPr>
        <w:t>valamint</w:t>
      </w:r>
      <w:r w:rsidRPr="007C7A17">
        <w:rPr>
          <w:lang w:val="hu-HU"/>
        </w:rPr>
        <w:t xml:space="preserve"> a minta a </w:t>
      </w:r>
      <w:r w:rsidRPr="007C7A17">
        <w:rPr>
          <w:rFonts w:ascii="Courier New" w:hAnsi="Courier New" w:cs="Courier New"/>
          <w:b/>
          <w:sz w:val="20"/>
          <w:szCs w:val="20"/>
          <w:lang w:val="hu-HU"/>
        </w:rPr>
        <w:t>PowerPoint</w:t>
      </w:r>
      <w:r w:rsidRPr="007C7A17">
        <w:rPr>
          <w:i/>
          <w:lang w:val="hu-HU"/>
        </w:rPr>
        <w:t xml:space="preserve"> </w:t>
      </w:r>
      <w:r w:rsidRPr="007C7A17">
        <w:rPr>
          <w:lang w:val="hu-HU"/>
        </w:rPr>
        <w:t>könyvtárban található</w:t>
      </w:r>
      <w:r>
        <w:rPr>
          <w:lang w:val="hu-HU"/>
        </w:rPr>
        <w:t>k</w:t>
      </w:r>
      <w:r w:rsidRPr="007C7A17">
        <w:rPr>
          <w:lang w:val="hu-HU"/>
        </w:rPr>
        <w:t>.</w:t>
      </w:r>
    </w:p>
    <w:tbl>
      <w:tblPr>
        <w:tblW w:w="0" w:type="auto"/>
        <w:tblLook w:val="04A0"/>
      </w:tblPr>
      <w:tblGrid>
        <w:gridCol w:w="8613"/>
        <w:gridCol w:w="1134"/>
      </w:tblGrid>
      <w:tr w:rsidR="001B3604" w:rsidRPr="00B80EF3" w:rsidTr="001B3604">
        <w:tc>
          <w:tcPr>
            <w:tcW w:w="8613" w:type="dxa"/>
            <w:tcBorders>
              <w:bottom w:val="single" w:sz="12" w:space="0" w:color="auto"/>
            </w:tcBorders>
          </w:tcPr>
          <w:p w:rsidR="005F4485" w:rsidRPr="00B80EF3" w:rsidRDefault="001B22E5" w:rsidP="0028311E">
            <w:pPr>
              <w:pStyle w:val="PlainText"/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>Általános b</w:t>
            </w:r>
            <w:r w:rsidR="005F4485" w:rsidRPr="00B80EF3"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>eállítások a bemutató minden diájára (</w:t>
            </w:r>
            <w:r w:rsidR="0028311E"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>6</w:t>
            </w:r>
            <w:r w:rsidR="005F4485" w:rsidRPr="00B80EF3"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 xml:space="preserve"> pont)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F4485" w:rsidRPr="00B80EF3" w:rsidRDefault="005F4485">
            <w:pPr>
              <w:rPr>
                <w:b/>
                <w:bCs/>
                <w:color w:val="000000"/>
                <w:lang w:val="hu-HU"/>
              </w:rPr>
            </w:pPr>
          </w:p>
        </w:tc>
      </w:tr>
      <w:tr w:rsidR="001B3604" w:rsidRPr="00B80EF3" w:rsidTr="00304B32">
        <w:tc>
          <w:tcPr>
            <w:tcW w:w="86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1B22E5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bemutató minden diája </w:t>
            </w:r>
            <w:r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Lendület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témával</w:t>
            </w:r>
            <w:r w:rsidRPr="00F82BF5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  <w:r w:rsidRPr="009B2562">
              <w:rPr>
                <w:rFonts w:ascii="Times New Roman" w:eastAsia="MS Mincho" w:hAnsi="Times New Roman" w:cs="Times New Roman"/>
                <w:sz w:val="24"/>
                <w:lang w:val="hu-HU"/>
              </w:rPr>
              <w:t>készül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</w:t>
            </w:r>
            <w:r w:rsidRPr="00F82BF5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Loggia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színben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5F4485" w:rsidP="00304B32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</w:t>
            </w:r>
            <w:r w:rsidR="001B22E5">
              <w:rPr>
                <w:color w:val="000000"/>
                <w:lang w:val="hu-HU"/>
              </w:rPr>
              <w:t>2</w:t>
            </w:r>
            <w:r w:rsidRPr="00B80EF3">
              <w:rPr>
                <w:color w:val="000000"/>
                <w:lang w:val="hu-HU"/>
              </w:rPr>
              <w:t>5 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1B22E5" w:rsidRDefault="001B22E5" w:rsidP="001B22E5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>A cím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sor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  <w:r w:rsidRPr="00FF6679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Monotype Corsiva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típusú, 48-as méretű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narancs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(RGB(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255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134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>, 0)) színű, félkövér.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5F4485" w:rsidP="00304B32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</w:t>
            </w:r>
            <w:r w:rsidR="001B22E5">
              <w:rPr>
                <w:color w:val="000000"/>
                <w:lang w:val="hu-HU"/>
              </w:rPr>
              <w:t>2</w:t>
            </w:r>
            <w:r w:rsidRPr="00B80EF3">
              <w:rPr>
                <w:color w:val="000000"/>
                <w:lang w:val="hu-HU"/>
              </w:rPr>
              <w:t>5 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1B22E5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A mintaszöveg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legyen: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26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pontos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Century Gothic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típusú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normál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fehér színű, a 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jelölő karakter </w:t>
            </w:r>
            <w:r w:rsidRPr="00FF6679">
              <w:rPr>
                <w:rFonts w:ascii="Times New Roman" w:eastAsia="MS Mincho" w:hAnsi="Times New Roman" w:cs="Times New Roman"/>
                <w:sz w:val="24"/>
                <w:lang w:val="hu-HU"/>
              </w:rPr>
              <w:t>a minta szerinti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1B22E5" w:rsidP="00304B32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</w:t>
            </w:r>
            <w:r>
              <w:rPr>
                <w:color w:val="000000"/>
                <w:lang w:val="hu-HU"/>
              </w:rPr>
              <w:t>2</w:t>
            </w:r>
            <w:r w:rsidRPr="00B80EF3">
              <w:rPr>
                <w:color w:val="000000"/>
                <w:lang w:val="hu-HU"/>
              </w:rPr>
              <w:t>5 pont</w:t>
            </w:r>
          </w:p>
        </w:tc>
      </w:tr>
      <w:tr w:rsidR="001B22E5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22E5" w:rsidRDefault="001B22E5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Az első dia </w:t>
            </w:r>
            <w:r w:rsidRPr="00035642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Címdia</w:t>
            </w:r>
            <w:r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második és nyolcadik </w:t>
            </w:r>
            <w:r w:rsidRPr="00035642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Üres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dia, a többi dia elrendezése pedig </w:t>
            </w:r>
            <w:r w:rsidRPr="00621740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Cím és tartalom</w:t>
            </w:r>
            <w:r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2E5" w:rsidRPr="00B80EF3" w:rsidRDefault="001B22E5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hu-HU"/>
              </w:rPr>
              <w:t>.75 pont</w:t>
            </w:r>
          </w:p>
        </w:tc>
      </w:tr>
      <w:tr w:rsidR="001B22E5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22E5" w:rsidRPr="001B22E5" w:rsidRDefault="001B22E5" w:rsidP="001B22E5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címsor az előtte lévő elem után indul </w:t>
            </w:r>
            <w:r w:rsidRPr="004E6488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Körbe-körbe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animációval befelé, késleltetés nélkül, közepes időtartammal.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2E5" w:rsidRPr="00B80EF3" w:rsidRDefault="001B22E5" w:rsidP="00304B32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</w:t>
            </w:r>
            <w:r>
              <w:rPr>
                <w:color w:val="000000"/>
                <w:lang w:val="hu-HU"/>
              </w:rPr>
              <w:t>2</w:t>
            </w:r>
            <w:r w:rsidRPr="00B80EF3">
              <w:rPr>
                <w:color w:val="000000"/>
                <w:lang w:val="hu-HU"/>
              </w:rPr>
              <w:t>5 pont</w:t>
            </w:r>
          </w:p>
        </w:tc>
      </w:tr>
      <w:tr w:rsidR="001B22E5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22E5" w:rsidRDefault="001B22E5" w:rsidP="001B22E5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A szöveg megjelenésére is alkalmazz</w:t>
            </w:r>
            <w:r w:rsidRPr="00621740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Körbe-k</w:t>
            </w:r>
            <w:r w:rsidRPr="00974A51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örbe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típusú animációt. A szöveg az előtte lévő elem után indul befelé közepes időtartammal. A szöveg első sora 0.5 másodperces késleltetéssel, a második és a további sorok késleltetés nélkül.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2E5" w:rsidRPr="00B80EF3" w:rsidRDefault="001B22E5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0.5 pont</w:t>
            </w:r>
          </w:p>
        </w:tc>
      </w:tr>
      <w:tr w:rsidR="001B22E5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22E5" w:rsidRPr="001B22E5" w:rsidRDefault="001B22E5" w:rsidP="001B22E5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diák szövege és címe, 0.5 másodperces késleltetés után eltűnnek, </w:t>
            </w:r>
            <w:r w:rsidRPr="004E6488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Körbe-körbe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animációval kifelé, egymás után, a megjelenésük fordított sorrendjében.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2E5" w:rsidRPr="00B80EF3" w:rsidRDefault="001B22E5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0.5 pont</w:t>
            </w:r>
          </w:p>
        </w:tc>
      </w:tr>
      <w:tr w:rsidR="001B22E5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22E5" w:rsidRPr="001B22E5" w:rsidRDefault="001B22E5" w:rsidP="001B22E5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B5107B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képek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elrendezése a minta szerinti l</w:t>
            </w:r>
            <w:r w:rsidRPr="00B5107B">
              <w:rPr>
                <w:rFonts w:ascii="Times New Roman" w:eastAsia="MS Mincho" w:hAnsi="Times New Roman" w:cs="Times New Roman"/>
                <w:sz w:val="24"/>
                <w:lang w:val="hu-HU"/>
              </w:rPr>
              <w:t>egyen.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2E5" w:rsidRPr="00B80EF3" w:rsidRDefault="0028311E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1.25 pont</w:t>
            </w:r>
          </w:p>
        </w:tc>
      </w:tr>
      <w:tr w:rsidR="001B22E5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22E5" w:rsidRPr="001B22E5" w:rsidRDefault="001B22E5" w:rsidP="001B22E5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172E53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Rendelj hivatkozást a </w:t>
            </w:r>
            <w:r w:rsidRPr="00D202B5">
              <w:rPr>
                <w:rFonts w:ascii="Times New Roman" w:eastAsia="MS Mincho" w:hAnsi="Times New Roman" w:cs="Times New Roman"/>
                <w:sz w:val="24"/>
                <w:lang w:val="hu-HU"/>
              </w:rPr>
              <w:t>bemutató 3.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,</w:t>
            </w:r>
            <w:r w:rsidRPr="00D202B5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4., 5., 6. és 7.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diáinak bal alsó sarkába</w:t>
            </w:r>
            <w:r w:rsidRPr="00172E53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elhelyezett</w:t>
            </w:r>
            <w:r w:rsidRPr="00172E53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  <w:r w:rsidRPr="00D202B5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 xml:space="preserve">sávnyíl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típusú </w:t>
            </w:r>
            <w:r w:rsidRPr="00172E53">
              <w:rPr>
                <w:rFonts w:ascii="Times New Roman" w:eastAsia="MS Mincho" w:hAnsi="Times New Roman" w:cs="Times New Roman"/>
                <w:sz w:val="24"/>
                <w:lang w:val="hu-HU"/>
              </w:rPr>
              <w:t>alakzathoz. Ha vetítéskor rákattintasz, eredményezze a második diához való visszatérést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</w:t>
            </w:r>
            <w:r w:rsidRPr="003E3DA9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Elektromos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hangeffektus kíséretében.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2E5" w:rsidRPr="00B80EF3" w:rsidRDefault="001B22E5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1 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F4485" w:rsidRPr="00B80EF3" w:rsidRDefault="005F4485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</w:pPr>
            <w:r w:rsidRPr="00B80EF3">
              <w:rPr>
                <w:rFonts w:ascii="Times New Roman" w:eastAsia="MS Mincho" w:hAnsi="Times New Roman" w:cs="Times New Roman"/>
                <w:sz w:val="24"/>
                <w:lang w:val="hu-HU"/>
              </w:rPr>
              <w:t>Diaminta használata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4485" w:rsidRPr="00B80EF3" w:rsidRDefault="005F4485" w:rsidP="00304B32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1 pont</w:t>
            </w:r>
          </w:p>
        </w:tc>
      </w:tr>
      <w:tr w:rsidR="001B3604" w:rsidRPr="00B80EF3" w:rsidTr="00B80EF3">
        <w:tc>
          <w:tcPr>
            <w:tcW w:w="8613" w:type="dxa"/>
            <w:tcBorders>
              <w:top w:val="single" w:sz="12" w:space="0" w:color="auto"/>
            </w:tcBorders>
          </w:tcPr>
          <w:p w:rsidR="005F4485" w:rsidRPr="00B80EF3" w:rsidRDefault="005F4485" w:rsidP="00B80EF3">
            <w:pPr>
              <w:pStyle w:val="PlainText"/>
              <w:ind w:left="680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</w:p>
        </w:tc>
      </w:tr>
      <w:tr w:rsidR="001B3604" w:rsidRPr="00B80EF3" w:rsidTr="00B80EF3">
        <w:tc>
          <w:tcPr>
            <w:tcW w:w="8613" w:type="dxa"/>
          </w:tcPr>
          <w:p w:rsidR="005F4485" w:rsidRPr="00B80EF3" w:rsidRDefault="0028311E" w:rsidP="009A70A4">
            <w:pPr>
              <w:pStyle w:val="PlainText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>Sajátos</w:t>
            </w:r>
            <w:r w:rsidRPr="00B80EF3"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>b</w:t>
            </w:r>
            <w:r w:rsidR="005F4485" w:rsidRPr="00B80EF3"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>eállítások a bemutató különböző diáira (</w:t>
            </w:r>
            <w:r w:rsidR="009A70A4"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>19</w:t>
            </w:r>
            <w:r w:rsidR="005F4485" w:rsidRPr="00B80EF3"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  <w:t xml:space="preserve"> pont)</w:t>
            </w:r>
          </w:p>
        </w:tc>
        <w:tc>
          <w:tcPr>
            <w:tcW w:w="1134" w:type="dxa"/>
          </w:tcPr>
          <w:p w:rsidR="005F4485" w:rsidRPr="00B80EF3" w:rsidRDefault="005F4485" w:rsidP="00B80EF3">
            <w:pPr>
              <w:jc w:val="right"/>
              <w:rPr>
                <w:b/>
                <w:bCs/>
                <w:color w:val="000000"/>
                <w:lang w:val="hu-HU"/>
              </w:rPr>
            </w:pPr>
            <w:r w:rsidRPr="00B80EF3">
              <w:rPr>
                <w:b/>
                <w:bCs/>
                <w:color w:val="000000"/>
                <w:lang w:val="hu-HU"/>
              </w:rPr>
              <w:t> </w:t>
            </w:r>
          </w:p>
        </w:tc>
      </w:tr>
      <w:tr w:rsidR="001B3604" w:rsidRPr="00B80EF3" w:rsidTr="001B3604">
        <w:tc>
          <w:tcPr>
            <w:tcW w:w="8613" w:type="dxa"/>
            <w:tcBorders>
              <w:bottom w:val="single" w:sz="12" w:space="0" w:color="auto"/>
            </w:tcBorders>
          </w:tcPr>
          <w:p w:rsidR="005F4485" w:rsidRPr="00B80EF3" w:rsidRDefault="005F4485" w:rsidP="0028311E">
            <w:pPr>
              <w:rPr>
                <w:lang w:val="hu-HU"/>
              </w:rPr>
            </w:pPr>
            <w:r w:rsidRPr="00B80EF3">
              <w:rPr>
                <w:lang w:val="hu-HU"/>
              </w:rPr>
              <w:t>Az első dián (</w:t>
            </w:r>
            <w:r w:rsidR="0028311E">
              <w:rPr>
                <w:color w:val="000000"/>
                <w:lang w:val="hu-HU"/>
              </w:rPr>
              <w:t>0.25</w:t>
            </w:r>
            <w:r w:rsidRPr="00B80EF3">
              <w:rPr>
                <w:color w:val="000000"/>
                <w:lang w:val="hu-HU"/>
              </w:rPr>
              <w:t xml:space="preserve"> pont)</w:t>
            </w:r>
            <w:r w:rsidRPr="00B80EF3">
              <w:rPr>
                <w:lang w:val="hu-HU"/>
              </w:rPr>
              <w:t>: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b/>
                <w:bCs/>
                <w:color w:val="000000"/>
                <w:lang w:val="hu-HU"/>
              </w:rPr>
            </w:pPr>
            <w:r w:rsidRPr="00B80EF3">
              <w:rPr>
                <w:b/>
                <w:bCs/>
                <w:color w:val="000000"/>
                <w:lang w:val="hu-HU"/>
              </w:rPr>
              <w:t> 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28311E" w:rsidRDefault="0028311E" w:rsidP="0028311E">
            <w:pPr>
              <w:pStyle w:val="PlainText"/>
              <w:numPr>
                <w:ilvl w:val="0"/>
                <w:numId w:val="3"/>
              </w:numPr>
              <w:ind w:left="700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bemutató címének 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>betűtípus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a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  <w:r w:rsidRPr="00FF6679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Monotype Corsiva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, 6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6 pontos, félkövér,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narancs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(RGB(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255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134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>, 0)) színű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, megjelenése az általános leírás szerinti.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5F4485" w:rsidP="00304B32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</w:t>
            </w:r>
            <w:r w:rsidR="0028311E">
              <w:rPr>
                <w:color w:val="000000"/>
                <w:lang w:val="hu-HU"/>
              </w:rPr>
              <w:t>2</w:t>
            </w:r>
            <w:r w:rsidRPr="00B80EF3">
              <w:rPr>
                <w:color w:val="000000"/>
                <w:lang w:val="hu-HU"/>
              </w:rPr>
              <w:t>5pont </w:t>
            </w:r>
          </w:p>
        </w:tc>
      </w:tr>
      <w:tr w:rsidR="001B3604" w:rsidRPr="00B80EF3" w:rsidTr="00B80EF3">
        <w:tc>
          <w:tcPr>
            <w:tcW w:w="8613" w:type="dxa"/>
            <w:tcBorders>
              <w:top w:val="single" w:sz="12" w:space="0" w:color="auto"/>
            </w:tcBorders>
          </w:tcPr>
          <w:p w:rsidR="005F4485" w:rsidRPr="00B80EF3" w:rsidRDefault="005F4485" w:rsidP="00055831">
            <w:pPr>
              <w:rPr>
                <w:lang w:val="hu-HU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</w:p>
        </w:tc>
      </w:tr>
      <w:tr w:rsidR="001B3604" w:rsidRPr="00B80EF3" w:rsidTr="001B3604">
        <w:tc>
          <w:tcPr>
            <w:tcW w:w="8613" w:type="dxa"/>
            <w:tcBorders>
              <w:bottom w:val="single" w:sz="12" w:space="0" w:color="auto"/>
            </w:tcBorders>
          </w:tcPr>
          <w:p w:rsidR="005F4485" w:rsidRPr="00B80EF3" w:rsidRDefault="005F4485" w:rsidP="00055831">
            <w:pPr>
              <w:rPr>
                <w:lang w:val="hu-HU"/>
              </w:rPr>
            </w:pPr>
            <w:r w:rsidRPr="00B80EF3">
              <w:rPr>
                <w:lang w:val="hu-HU"/>
              </w:rPr>
              <w:t>A második dián (</w:t>
            </w:r>
            <w:r w:rsidR="0028311E">
              <w:rPr>
                <w:color w:val="000000"/>
                <w:lang w:val="hu-HU"/>
              </w:rPr>
              <w:t>4</w:t>
            </w:r>
            <w:r w:rsidRPr="00B80EF3">
              <w:rPr>
                <w:color w:val="000000"/>
                <w:lang w:val="hu-HU"/>
              </w:rPr>
              <w:t>.75 pont</w:t>
            </w:r>
            <w:r w:rsidRPr="00B80EF3">
              <w:rPr>
                <w:lang w:val="hu-HU"/>
              </w:rPr>
              <w:t>):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</w:p>
        </w:tc>
      </w:tr>
      <w:tr w:rsidR="001B3604" w:rsidRPr="00B80EF3" w:rsidTr="00304B32">
        <w:tc>
          <w:tcPr>
            <w:tcW w:w="86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28311E" w:rsidRDefault="0028311E" w:rsidP="0028311E">
            <w:pPr>
              <w:pStyle w:val="PlainText"/>
              <w:numPr>
                <w:ilvl w:val="0"/>
                <w:numId w:val="14"/>
              </w:numPr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>Készíts egy menüt, a minta szerinti elrendezésben. A menü hét elemének háttérszíne a szivárvány színeinek megfelelően: piros, narancs, sárga, világoszöld, vízkék, kék és lila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.</w:t>
            </w: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28311E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0</w:t>
            </w:r>
            <w:r w:rsidR="005F4485" w:rsidRPr="00B80EF3">
              <w:rPr>
                <w:color w:val="000000"/>
                <w:lang w:val="hu-HU"/>
              </w:rPr>
              <w:t>.</w:t>
            </w:r>
            <w:r>
              <w:rPr>
                <w:color w:val="000000"/>
                <w:lang w:val="hu-HU"/>
              </w:rPr>
              <w:t>7</w:t>
            </w:r>
            <w:r w:rsidR="005F4485" w:rsidRPr="00B80EF3">
              <w:rPr>
                <w:color w:val="000000"/>
                <w:lang w:val="hu-HU"/>
              </w:rPr>
              <w:t>5 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28311E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menü elemeinek szövege </w:t>
            </w:r>
            <w:r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Century Gothic</w:t>
            </w: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típusú, 18-as méretű, félkövér, színe pedig a minta szerint: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kékesszürke</w:t>
            </w: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(80%-al világosabb),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vörös</w:t>
            </w: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(50%-al sötétebb), naranc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s (</w:t>
            </w: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0</w:t>
            </w: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%-al sötétebb), sötétzöld, sötétkék, vízkék, illetve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jégkék (4</w:t>
            </w: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0%-al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világosabb</w:t>
            </w:r>
            <w:r w:rsidRPr="00B23B10">
              <w:rPr>
                <w:rFonts w:ascii="Times New Roman" w:eastAsia="MS Mincho" w:hAnsi="Times New Roman" w:cs="Times New Roman"/>
                <w:sz w:val="24"/>
                <w:lang w:val="hu-H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28311E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0</w:t>
            </w:r>
            <w:r w:rsidR="005F4485" w:rsidRPr="00B80EF3">
              <w:rPr>
                <w:color w:val="000000"/>
                <w:lang w:val="hu-HU"/>
              </w:rPr>
              <w:t>.75 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28311E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menü elemeit lásd el hivatkozással 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>úgy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,</w:t>
            </w:r>
            <w:r w:rsidRPr="007C7A17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hogy segítségükkel az értelem szerint megfelelő diát lehessen elérni.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Kattintásra az </w:t>
            </w:r>
            <w:r w:rsidRPr="00217D1C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Elektromos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hangot kell lejátszani, kiemeléssel.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28311E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2</w:t>
            </w:r>
            <w:r w:rsidR="005F4485" w:rsidRPr="00B80EF3">
              <w:rPr>
                <w:color w:val="000000"/>
                <w:lang w:val="hu-HU"/>
              </w:rPr>
              <w:t>.5 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28311E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</w:t>
            </w:r>
            <w:r w:rsidRPr="00520D96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Játék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menüpont kiválasztását </w:t>
            </w:r>
            <w:r w:rsidRPr="00520D96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Dobpergés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kísérje.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28311E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 xml:space="preserve">0.25 </w:t>
            </w:r>
            <w:r w:rsidR="005F4485" w:rsidRPr="00B80EF3">
              <w:rPr>
                <w:color w:val="000000"/>
                <w:lang w:val="hu-HU"/>
              </w:rPr>
              <w:t>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F4485" w:rsidRPr="00B80EF3" w:rsidRDefault="0028311E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</w:t>
            </w:r>
            <w:r w:rsidRPr="00217D1C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Kilépés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menüpont a vetítés végét eredményezi, a </w:t>
            </w:r>
            <w:r w:rsidRPr="00217D1C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Szellő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hang lejátszása közben.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4485" w:rsidRPr="00B80EF3" w:rsidRDefault="0028311E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0.5</w:t>
            </w:r>
            <w:r w:rsidR="005F4485" w:rsidRPr="00B80EF3">
              <w:rPr>
                <w:color w:val="000000"/>
                <w:lang w:val="hu-HU"/>
              </w:rPr>
              <w:t xml:space="preserve"> pont</w:t>
            </w:r>
          </w:p>
        </w:tc>
      </w:tr>
      <w:tr w:rsidR="001B3604" w:rsidRPr="00B80EF3" w:rsidTr="001B3604">
        <w:tc>
          <w:tcPr>
            <w:tcW w:w="8613" w:type="dxa"/>
            <w:tcBorders>
              <w:top w:val="single" w:sz="12" w:space="0" w:color="auto"/>
            </w:tcBorders>
          </w:tcPr>
          <w:p w:rsidR="005F4485" w:rsidRPr="00B80EF3" w:rsidRDefault="005F4485" w:rsidP="00055831">
            <w:pPr>
              <w:rPr>
                <w:lang w:val="hu-HU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</w:p>
        </w:tc>
      </w:tr>
      <w:tr w:rsidR="001B3604" w:rsidRPr="00B80EF3" w:rsidTr="001B3604">
        <w:tc>
          <w:tcPr>
            <w:tcW w:w="8613" w:type="dxa"/>
            <w:tcBorders>
              <w:bottom w:val="single" w:sz="12" w:space="0" w:color="auto"/>
            </w:tcBorders>
          </w:tcPr>
          <w:p w:rsidR="005F4485" w:rsidRPr="00B80EF3" w:rsidRDefault="005F4485" w:rsidP="00055831">
            <w:pPr>
              <w:rPr>
                <w:lang w:val="hu-HU"/>
              </w:rPr>
            </w:pPr>
            <w:r w:rsidRPr="00B80EF3">
              <w:rPr>
                <w:lang w:val="hu-HU"/>
              </w:rPr>
              <w:t>A harmadik dián (1</w:t>
            </w:r>
            <w:r w:rsidR="0028311E">
              <w:rPr>
                <w:lang w:val="hu-HU"/>
              </w:rPr>
              <w:t>.5</w:t>
            </w:r>
            <w:r w:rsidRPr="00B80EF3">
              <w:rPr>
                <w:lang w:val="hu-HU"/>
              </w:rPr>
              <w:t xml:space="preserve"> pont):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 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28311E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címsor eltűnése után jelennek meg a képek, </w:t>
            </w:r>
            <w:r w:rsidRPr="00763D5B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Nagyítás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animációval, közepes időtartammal, késleltetés nélkül. A dián megjelenő képeket a </w:t>
            </w:r>
            <w:r w:rsidRPr="00B5107B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Power Point/Fény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mappában találod meg. A képek sorrendben: </w:t>
            </w:r>
            <w:r w:rsidRPr="00B5107B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alap1.png, alap2.png, alap3.png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28311E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1</w:t>
            </w:r>
            <w:r w:rsidR="005F4485" w:rsidRPr="00B80EF3">
              <w:rPr>
                <w:color w:val="000000"/>
                <w:lang w:val="hu-HU"/>
              </w:rPr>
              <w:t>.5 pont</w:t>
            </w:r>
          </w:p>
        </w:tc>
      </w:tr>
      <w:tr w:rsidR="001B3604" w:rsidRPr="00B80EF3" w:rsidTr="001B3604">
        <w:tc>
          <w:tcPr>
            <w:tcW w:w="8613" w:type="dxa"/>
            <w:tcBorders>
              <w:top w:val="single" w:sz="12" w:space="0" w:color="auto"/>
            </w:tcBorders>
          </w:tcPr>
          <w:p w:rsidR="005F4485" w:rsidRPr="00B80EF3" w:rsidRDefault="005F4485" w:rsidP="00055831">
            <w:pPr>
              <w:rPr>
                <w:lang w:val="hu-HU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</w:p>
        </w:tc>
      </w:tr>
      <w:tr w:rsidR="001B3604" w:rsidRPr="00B80EF3" w:rsidTr="001B3604">
        <w:tc>
          <w:tcPr>
            <w:tcW w:w="8613" w:type="dxa"/>
            <w:tcBorders>
              <w:bottom w:val="single" w:sz="12" w:space="0" w:color="auto"/>
            </w:tcBorders>
          </w:tcPr>
          <w:p w:rsidR="005F4485" w:rsidRPr="00B80EF3" w:rsidRDefault="005F4485" w:rsidP="00055831">
            <w:pPr>
              <w:pStyle w:val="PlainText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B80EF3">
              <w:rPr>
                <w:rFonts w:ascii="Times New Roman" w:eastAsia="MS Mincho" w:hAnsi="Times New Roman" w:cs="Times New Roman"/>
                <w:sz w:val="24"/>
                <w:lang w:val="hu-HU"/>
              </w:rPr>
              <w:lastRenderedPageBreak/>
              <w:t>A negyedik dián (</w:t>
            </w:r>
            <w:r w:rsidR="006C54B0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1</w:t>
            </w:r>
            <w:r w:rsidRPr="00B80EF3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.</w:t>
            </w:r>
            <w:r w:rsidR="006C54B0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2</w:t>
            </w:r>
            <w:r w:rsidRPr="00B80EF3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5 pont</w:t>
            </w:r>
            <w:r w:rsidRPr="00B80EF3">
              <w:rPr>
                <w:rFonts w:ascii="Times New Roman" w:eastAsia="MS Mincho" w:hAnsi="Times New Roman" w:cs="Times New Roman"/>
                <w:sz w:val="24"/>
                <w:lang w:val="hu-HU"/>
              </w:rPr>
              <w:t>):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 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28311E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címsor eltűnése után jelennek meg a képek, </w:t>
            </w:r>
            <w:r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Változó sávok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  <w:r w:rsidRPr="003E3DA9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vízszintesen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animációval, nagyon gyors időtartammal, késleltetés nélkül.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28311E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1</w:t>
            </w:r>
            <w:r w:rsidR="005F4485" w:rsidRPr="00B80EF3">
              <w:rPr>
                <w:color w:val="000000"/>
                <w:lang w:val="hu-HU"/>
              </w:rPr>
              <w:t xml:space="preserve"> pont</w:t>
            </w:r>
          </w:p>
        </w:tc>
      </w:tr>
      <w:tr w:rsidR="001B3604" w:rsidRPr="00B80EF3" w:rsidTr="006C54B0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F4485" w:rsidRPr="0028311E" w:rsidRDefault="0028311E" w:rsidP="0028311E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>A képek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re alkalmazz 8 pontos ragyogást, 5-ös jelölő színnel,</w:t>
            </w: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 minta szerint.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4485" w:rsidRPr="00B80EF3" w:rsidRDefault="0028311E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0.</w:t>
            </w:r>
            <w:r w:rsidR="006C54B0">
              <w:rPr>
                <w:color w:val="000000"/>
                <w:lang w:val="hu-HU"/>
              </w:rPr>
              <w:t>2</w:t>
            </w:r>
            <w:r>
              <w:rPr>
                <w:color w:val="000000"/>
                <w:lang w:val="hu-HU"/>
              </w:rPr>
              <w:t>5</w:t>
            </w:r>
            <w:r w:rsidR="005F4485" w:rsidRPr="00B80EF3">
              <w:rPr>
                <w:color w:val="000000"/>
                <w:lang w:val="hu-HU"/>
              </w:rPr>
              <w:t xml:space="preserve"> pont</w:t>
            </w:r>
          </w:p>
        </w:tc>
      </w:tr>
      <w:tr w:rsidR="006C54B0" w:rsidRPr="00B80EF3" w:rsidTr="006C54B0">
        <w:tc>
          <w:tcPr>
            <w:tcW w:w="8613" w:type="dxa"/>
            <w:tcBorders>
              <w:top w:val="single" w:sz="12" w:space="0" w:color="auto"/>
            </w:tcBorders>
          </w:tcPr>
          <w:p w:rsidR="006C54B0" w:rsidRPr="003E3DA9" w:rsidRDefault="006C54B0" w:rsidP="006C54B0">
            <w:pPr>
              <w:pStyle w:val="PlainText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6C54B0" w:rsidRDefault="006C54B0" w:rsidP="00304B32">
            <w:pPr>
              <w:jc w:val="right"/>
              <w:rPr>
                <w:color w:val="000000"/>
                <w:lang w:val="hu-HU"/>
              </w:rPr>
            </w:pPr>
          </w:p>
        </w:tc>
      </w:tr>
      <w:tr w:rsidR="006C54B0" w:rsidRPr="00B80EF3" w:rsidTr="006C54B0">
        <w:tc>
          <w:tcPr>
            <w:tcW w:w="8613" w:type="dxa"/>
            <w:tcBorders>
              <w:bottom w:val="single" w:sz="4" w:space="0" w:color="auto"/>
            </w:tcBorders>
          </w:tcPr>
          <w:p w:rsidR="006C54B0" w:rsidRPr="003E3DA9" w:rsidRDefault="006C54B0" w:rsidP="006C54B0">
            <w:pPr>
              <w:pStyle w:val="PlainText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B80EF3">
              <w:rPr>
                <w:rFonts w:ascii="Times New Roman" w:eastAsia="MS Mincho" w:hAnsi="Times New Roman" w:cs="Times New Roman"/>
                <w:sz w:val="24"/>
                <w:lang w:val="hu-HU"/>
              </w:rPr>
              <w:t>A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z</w:t>
            </w:r>
            <w:r w:rsidRPr="00B80EF3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ötö</w:t>
            </w:r>
            <w:r w:rsidRPr="00B80EF3">
              <w:rPr>
                <w:rFonts w:ascii="Times New Roman" w:eastAsia="MS Mincho" w:hAnsi="Times New Roman" w:cs="Times New Roman"/>
                <w:sz w:val="24"/>
                <w:lang w:val="hu-HU"/>
              </w:rPr>
              <w:t>dik dián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1.25</w:t>
            </w:r>
            <w:r w:rsidRPr="00B80EF3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 xml:space="preserve"> pont</w:t>
            </w:r>
            <w:r w:rsidRPr="00B80EF3">
              <w:rPr>
                <w:rFonts w:ascii="Times New Roman" w:eastAsia="MS Mincho" w:hAnsi="Times New Roman" w:cs="Times New Roman"/>
                <w:sz w:val="24"/>
                <w:lang w:val="hu-HU"/>
              </w:rPr>
              <w:t>):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C54B0" w:rsidRDefault="006C54B0" w:rsidP="00304B32">
            <w:pPr>
              <w:jc w:val="right"/>
              <w:rPr>
                <w:color w:val="000000"/>
                <w:lang w:val="hu-HU"/>
              </w:rPr>
            </w:pPr>
          </w:p>
        </w:tc>
      </w:tr>
      <w:tr w:rsidR="006C54B0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C54B0" w:rsidRPr="003E3DA9" w:rsidRDefault="006C54B0" w:rsidP="0028311E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címsor eltűnése után jelennek meg a képek, </w:t>
            </w:r>
            <w:r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Belebeg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animációval, közepes időtartammal, késleltetés nélkül. </w:t>
            </w: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felső sorban lévő képek </w:t>
            </w:r>
            <w:r w:rsidRPr="00534B61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Lefelé</w:t>
            </w: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míg </w:t>
            </w: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az alsó sorban lévők </w:t>
            </w:r>
            <w:r w:rsidRPr="00534B61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Felfelé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</w:t>
            </w: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>lebegnek be.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54B0" w:rsidRDefault="006C54B0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1</w:t>
            </w:r>
            <w:r w:rsidRPr="00B80EF3">
              <w:rPr>
                <w:color w:val="000000"/>
                <w:lang w:val="hu-HU"/>
              </w:rPr>
              <w:t xml:space="preserve"> pont</w:t>
            </w:r>
          </w:p>
        </w:tc>
      </w:tr>
      <w:tr w:rsidR="006C54B0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C54B0" w:rsidRPr="003E3DA9" w:rsidRDefault="006C54B0" w:rsidP="0028311E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>A képek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re alkalmazz vékony (1 ½ pontos) narancs</w:t>
            </w: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>színű szegélyt, a minta szerint.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54B0" w:rsidRDefault="006C54B0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0.25</w:t>
            </w:r>
            <w:r w:rsidRPr="00B80EF3">
              <w:rPr>
                <w:color w:val="000000"/>
                <w:lang w:val="hu-HU"/>
              </w:rPr>
              <w:t xml:space="preserve"> pont</w:t>
            </w:r>
          </w:p>
        </w:tc>
      </w:tr>
      <w:tr w:rsidR="001B3604" w:rsidRPr="00B80EF3" w:rsidTr="001B3604">
        <w:tc>
          <w:tcPr>
            <w:tcW w:w="8613" w:type="dxa"/>
            <w:tcBorders>
              <w:top w:val="single" w:sz="12" w:space="0" w:color="auto"/>
            </w:tcBorders>
          </w:tcPr>
          <w:p w:rsidR="005F4485" w:rsidRPr="00B80EF3" w:rsidRDefault="005F4485" w:rsidP="00B80EF3">
            <w:pPr>
              <w:pStyle w:val="PlainText"/>
              <w:ind w:left="680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</w:p>
        </w:tc>
      </w:tr>
      <w:tr w:rsidR="001B3604" w:rsidRPr="00B80EF3" w:rsidTr="001B3604">
        <w:tc>
          <w:tcPr>
            <w:tcW w:w="8613" w:type="dxa"/>
            <w:tcBorders>
              <w:bottom w:val="single" w:sz="12" w:space="0" w:color="auto"/>
            </w:tcBorders>
          </w:tcPr>
          <w:p w:rsidR="005F4485" w:rsidRPr="00B80EF3" w:rsidRDefault="005F4485" w:rsidP="006C54B0">
            <w:pPr>
              <w:pStyle w:val="PlainText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B80EF3">
              <w:rPr>
                <w:rFonts w:ascii="Times New Roman" w:eastAsia="MS Mincho" w:hAnsi="Times New Roman" w:cs="Times New Roman"/>
                <w:sz w:val="24"/>
                <w:lang w:val="hu-HU"/>
              </w:rPr>
              <w:t>A hatodik dián (</w:t>
            </w:r>
            <w:r w:rsidR="009A70A4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1.</w:t>
            </w:r>
            <w:r w:rsidR="006C54B0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5</w:t>
            </w:r>
            <w:r w:rsidRPr="00B80EF3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 xml:space="preserve"> pont</w:t>
            </w:r>
            <w:r w:rsidRPr="00B80EF3">
              <w:rPr>
                <w:rFonts w:ascii="Times New Roman" w:eastAsia="MS Mincho" w:hAnsi="Times New Roman" w:cs="Times New Roman"/>
                <w:sz w:val="24"/>
                <w:lang w:val="hu-HU"/>
              </w:rPr>
              <w:t>):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 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6C54B0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címsor eltűnése után jelennek meg a képek, </w:t>
            </w:r>
            <w:r w:rsidRPr="003E3DA9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Belebeg</w:t>
            </w: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animációval, közepes időtartammal, késleltetés nélkül.</w:t>
            </w:r>
            <w:r w:rsidR="009A70A4"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 felső sorban lévő és a második sor szélén lévő képek </w:t>
            </w:r>
            <w:r w:rsidR="009A70A4" w:rsidRPr="00534B61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Lefelé</w:t>
            </w:r>
            <w:r w:rsidR="009A70A4"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míg az alsó sorban lévők </w:t>
            </w:r>
            <w:r w:rsidR="009A70A4" w:rsidRPr="00534B61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Felfelé</w:t>
            </w:r>
            <w:r w:rsidR="009A70A4"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lebegnek be. A középső képre </w:t>
            </w:r>
            <w:r w:rsidR="009A70A4" w:rsidRPr="003E3DA9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Körbe-körbe</w:t>
            </w:r>
            <w:r w:rsidR="009A70A4"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animációt alkalmazz, ez a kép jelenik meg utoljára.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9A70A4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1</w:t>
            </w:r>
            <w:r w:rsidR="005F4485" w:rsidRPr="00B80EF3">
              <w:rPr>
                <w:color w:val="000000"/>
                <w:lang w:val="hu-HU"/>
              </w:rPr>
              <w:t>.</w:t>
            </w:r>
            <w:r>
              <w:rPr>
                <w:color w:val="000000"/>
                <w:lang w:val="hu-HU"/>
              </w:rPr>
              <w:t>2</w:t>
            </w:r>
            <w:r w:rsidR="005F4485" w:rsidRPr="00B80EF3">
              <w:rPr>
                <w:color w:val="000000"/>
                <w:lang w:val="hu-HU"/>
              </w:rPr>
              <w:t>5 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6C54B0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>A képek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re alkalmazz 2.5 pontos </w:t>
            </w:r>
            <w:r w:rsidRPr="00DF2531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finom élek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effektust</w:t>
            </w:r>
            <w:r w:rsidRPr="003E3DA9">
              <w:rPr>
                <w:rFonts w:ascii="Times New Roman" w:eastAsia="MS Mincho" w:hAnsi="Times New Roman" w:cs="Times New Roman"/>
                <w:sz w:val="24"/>
                <w:lang w:val="hu-HU"/>
              </w:rPr>
              <w:t>, a minta szerint.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5F4485" w:rsidP="00304B32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</w:t>
            </w:r>
            <w:r w:rsidR="006C54B0">
              <w:rPr>
                <w:color w:val="000000"/>
                <w:lang w:val="hu-HU"/>
              </w:rPr>
              <w:t>2</w:t>
            </w:r>
            <w:r w:rsidRPr="00B80EF3">
              <w:rPr>
                <w:color w:val="000000"/>
                <w:lang w:val="hu-HU"/>
              </w:rPr>
              <w:t>5 pont</w:t>
            </w:r>
          </w:p>
        </w:tc>
      </w:tr>
      <w:tr w:rsidR="001B3604" w:rsidRPr="00B80EF3" w:rsidTr="001B3604">
        <w:tc>
          <w:tcPr>
            <w:tcW w:w="8613" w:type="dxa"/>
            <w:tcBorders>
              <w:top w:val="single" w:sz="12" w:space="0" w:color="auto"/>
            </w:tcBorders>
          </w:tcPr>
          <w:p w:rsidR="005F4485" w:rsidRPr="00B80EF3" w:rsidRDefault="005F4485" w:rsidP="00055831">
            <w:pPr>
              <w:rPr>
                <w:lang w:val="hu-HU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</w:p>
        </w:tc>
      </w:tr>
      <w:tr w:rsidR="001B3604" w:rsidRPr="00B80EF3" w:rsidTr="001B3604">
        <w:tc>
          <w:tcPr>
            <w:tcW w:w="8613" w:type="dxa"/>
            <w:tcBorders>
              <w:bottom w:val="single" w:sz="12" w:space="0" w:color="auto"/>
            </w:tcBorders>
          </w:tcPr>
          <w:p w:rsidR="005F4485" w:rsidRPr="00B80EF3" w:rsidRDefault="005F4485" w:rsidP="006C54B0">
            <w:pPr>
              <w:rPr>
                <w:lang w:val="hu-HU"/>
              </w:rPr>
            </w:pPr>
            <w:r w:rsidRPr="00B80EF3">
              <w:rPr>
                <w:lang w:val="hu-HU"/>
              </w:rPr>
              <w:t>A hetedik dián (</w:t>
            </w:r>
            <w:r w:rsidR="006C54B0">
              <w:rPr>
                <w:color w:val="000000"/>
                <w:lang w:val="hu-HU"/>
              </w:rPr>
              <w:t>1</w:t>
            </w:r>
            <w:r w:rsidRPr="00B80EF3">
              <w:rPr>
                <w:color w:val="000000"/>
                <w:lang w:val="hu-HU"/>
              </w:rPr>
              <w:t>.5 pont</w:t>
            </w:r>
            <w:r w:rsidRPr="00B80EF3">
              <w:rPr>
                <w:lang w:val="hu-HU"/>
              </w:rPr>
              <w:t>):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 </w:t>
            </w:r>
          </w:p>
        </w:tc>
      </w:tr>
      <w:tr w:rsidR="001B3604" w:rsidRPr="00B80EF3" w:rsidTr="001B3604">
        <w:tc>
          <w:tcPr>
            <w:tcW w:w="8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F4485" w:rsidRPr="00B80EF3" w:rsidRDefault="006C54B0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6F52EF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címsor eltűnése után jelennek meg a képek, </w:t>
            </w:r>
            <w:r w:rsidRPr="006F52EF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Belebeg</w:t>
            </w:r>
            <w:r w:rsidRPr="006F52EF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animációval, közepes időtartammal, késleltetés nélkül. A felső sorban lévő képek </w:t>
            </w:r>
            <w:r w:rsidRPr="00534B61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Lefelé</w:t>
            </w:r>
            <w:r w:rsidRPr="006F52EF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, míg 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középső és </w:t>
            </w:r>
            <w:r w:rsidRPr="006F52EF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az alsó sorban lévők </w:t>
            </w:r>
            <w:r w:rsidRPr="00534B61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Felfelé</w:t>
            </w:r>
            <w:r w:rsidRPr="006F52EF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lebegnek be.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F4485" w:rsidRPr="00B80EF3" w:rsidRDefault="006C54B0" w:rsidP="00B80EF3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>1.25</w:t>
            </w:r>
            <w:r w:rsidR="005F4485" w:rsidRPr="00B80EF3">
              <w:rPr>
                <w:color w:val="000000"/>
                <w:lang w:val="hu-HU"/>
              </w:rPr>
              <w:t xml:space="preserve"> pont</w:t>
            </w:r>
          </w:p>
        </w:tc>
      </w:tr>
      <w:tr w:rsidR="006C54B0" w:rsidRPr="00B80EF3" w:rsidTr="001B3604">
        <w:tc>
          <w:tcPr>
            <w:tcW w:w="8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C54B0" w:rsidRPr="006C54B0" w:rsidRDefault="006C54B0" w:rsidP="006C54B0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 w:rsidRPr="006F52EF"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képekre alkalmazz </w:t>
            </w:r>
            <w:r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L</w:t>
            </w:r>
            <w:r w:rsidRPr="00534B61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ágy szélű négyszög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effektust</w:t>
            </w:r>
            <w:r w:rsidRPr="006F52EF">
              <w:rPr>
                <w:rFonts w:ascii="Times New Roman" w:eastAsia="MS Mincho" w:hAnsi="Times New Roman" w:cs="Times New Roman"/>
                <w:sz w:val="24"/>
                <w:lang w:val="hu-HU"/>
              </w:rPr>
              <w:t>, a minta szerint.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54B0" w:rsidRDefault="006C54B0" w:rsidP="00B80EF3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</w:t>
            </w:r>
            <w:r>
              <w:rPr>
                <w:color w:val="000000"/>
                <w:lang w:val="hu-HU"/>
              </w:rPr>
              <w:t>2</w:t>
            </w:r>
            <w:r w:rsidRPr="00B80EF3">
              <w:rPr>
                <w:color w:val="000000"/>
                <w:lang w:val="hu-HU"/>
              </w:rPr>
              <w:t>5 pont</w:t>
            </w:r>
          </w:p>
        </w:tc>
      </w:tr>
      <w:tr w:rsidR="001B3604" w:rsidRPr="00B80EF3" w:rsidTr="001B3604">
        <w:tc>
          <w:tcPr>
            <w:tcW w:w="8613" w:type="dxa"/>
            <w:tcBorders>
              <w:top w:val="single" w:sz="12" w:space="0" w:color="auto"/>
            </w:tcBorders>
          </w:tcPr>
          <w:p w:rsidR="005F4485" w:rsidRPr="00B80EF3" w:rsidRDefault="005F4485" w:rsidP="00055831">
            <w:pPr>
              <w:rPr>
                <w:lang w:val="hu-HU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</w:p>
        </w:tc>
      </w:tr>
      <w:tr w:rsidR="001B3604" w:rsidRPr="00B80EF3" w:rsidTr="001B3604">
        <w:tc>
          <w:tcPr>
            <w:tcW w:w="8613" w:type="dxa"/>
            <w:tcBorders>
              <w:bottom w:val="single" w:sz="12" w:space="0" w:color="auto"/>
            </w:tcBorders>
          </w:tcPr>
          <w:p w:rsidR="005F4485" w:rsidRPr="00B80EF3" w:rsidRDefault="005F4485" w:rsidP="009A70A4">
            <w:pPr>
              <w:rPr>
                <w:lang w:val="hu-HU"/>
              </w:rPr>
            </w:pPr>
            <w:r w:rsidRPr="00B80EF3">
              <w:rPr>
                <w:lang w:val="hu-HU"/>
              </w:rPr>
              <w:t>A nyolcadik dián (</w:t>
            </w:r>
            <w:r w:rsidR="009A70A4">
              <w:rPr>
                <w:color w:val="000000"/>
                <w:lang w:val="hu-HU"/>
              </w:rPr>
              <w:t>7</w:t>
            </w:r>
            <w:r w:rsidRPr="00B80EF3">
              <w:rPr>
                <w:color w:val="000000"/>
                <w:lang w:val="hu-HU"/>
              </w:rPr>
              <w:t xml:space="preserve"> pont</w:t>
            </w:r>
            <w:r w:rsidRPr="00B80EF3">
              <w:rPr>
                <w:lang w:val="hu-HU"/>
              </w:rPr>
              <w:t>):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F4485" w:rsidRPr="00B80EF3" w:rsidRDefault="005F4485" w:rsidP="00B80EF3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 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6C54B0" w:rsidRDefault="006C54B0" w:rsidP="009A70A4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Egészítsd ki a mintán látható játékpályát, a megfelelő alakzatok felhasználásával</w:t>
            </w:r>
            <w:r w:rsidRPr="00D66F28">
              <w:rPr>
                <w:rFonts w:ascii="Times New Roman" w:eastAsia="MS Mincho" w:hAnsi="Times New Roman" w:cs="Times New Roman"/>
                <w:sz w:val="24"/>
                <w:lang w:val="hu-HU"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5F4485" w:rsidP="00304B32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2 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9A70A4" w:rsidP="009A70A4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K</w:t>
            </w:r>
            <w:r w:rsidRPr="00D66F28">
              <w:rPr>
                <w:rFonts w:ascii="Times New Roman" w:eastAsia="MS Mincho" w:hAnsi="Times New Roman" w:cs="Times New Roman"/>
                <w:sz w:val="24"/>
                <w:lang w:val="hu-HU"/>
              </w:rPr>
              <w:t>észítsd el a játékot.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9A70A4" w:rsidP="00304B32">
            <w:pPr>
              <w:jc w:val="right"/>
              <w:rPr>
                <w:color w:val="000000"/>
                <w:lang w:val="hu-HU"/>
              </w:rPr>
            </w:pPr>
            <w:r>
              <w:rPr>
                <w:color w:val="000000"/>
                <w:lang w:val="hu-HU"/>
              </w:rPr>
              <w:t xml:space="preserve">4 </w:t>
            </w:r>
            <w:r w:rsidR="005F4485" w:rsidRPr="00B80EF3">
              <w:rPr>
                <w:color w:val="000000"/>
                <w:lang w:val="hu-HU"/>
              </w:rPr>
              <w:t>pont</w:t>
            </w:r>
          </w:p>
        </w:tc>
      </w:tr>
      <w:tr w:rsidR="001B360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4485" w:rsidRPr="00B80EF3" w:rsidRDefault="009A70A4" w:rsidP="00B80EF3">
            <w:pPr>
              <w:pStyle w:val="PlainText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>A játék egérkattintásra indul. A kék csillagot kattintással vezetjük végig a pályán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485" w:rsidRPr="00B80EF3" w:rsidRDefault="009A70A4" w:rsidP="009A70A4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</w:t>
            </w:r>
            <w:r>
              <w:rPr>
                <w:color w:val="000000"/>
                <w:lang w:val="hu-HU"/>
              </w:rPr>
              <w:t>2</w:t>
            </w:r>
            <w:r w:rsidRPr="00B80EF3">
              <w:rPr>
                <w:color w:val="000000"/>
                <w:lang w:val="hu-HU"/>
              </w:rPr>
              <w:t>5 pont</w:t>
            </w:r>
            <w:r w:rsidR="005F4485" w:rsidRPr="00B80EF3">
              <w:rPr>
                <w:color w:val="000000"/>
                <w:lang w:val="hu-HU"/>
              </w:rPr>
              <w:t xml:space="preserve"> </w:t>
            </w:r>
          </w:p>
        </w:tc>
      </w:tr>
      <w:tr w:rsidR="009A70A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A70A4" w:rsidRPr="009A70A4" w:rsidRDefault="009A70A4" w:rsidP="009A70A4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Indításkor alkalmazz </w:t>
            </w:r>
            <w:r w:rsidRPr="009C58EE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Lüktetés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animációt a kék csillagra.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70A4" w:rsidRPr="00B80EF3" w:rsidRDefault="009A70A4" w:rsidP="001979ED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</w:t>
            </w:r>
            <w:r>
              <w:rPr>
                <w:color w:val="000000"/>
                <w:lang w:val="hu-HU"/>
              </w:rPr>
              <w:t>2</w:t>
            </w:r>
            <w:r w:rsidRPr="00B80EF3">
              <w:rPr>
                <w:color w:val="000000"/>
                <w:lang w:val="hu-HU"/>
              </w:rPr>
              <w:t xml:space="preserve">5 pont </w:t>
            </w:r>
          </w:p>
        </w:tc>
      </w:tr>
      <w:tr w:rsidR="009A70A4" w:rsidRPr="00B80EF3" w:rsidTr="00304B32">
        <w:tc>
          <w:tcPr>
            <w:tcW w:w="86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A70A4" w:rsidRPr="009A70A4" w:rsidRDefault="009A70A4" w:rsidP="009A70A4">
            <w:pPr>
              <w:pStyle w:val="PlainText"/>
              <w:numPr>
                <w:ilvl w:val="0"/>
                <w:numId w:val="3"/>
              </w:numPr>
              <w:ind w:left="700"/>
              <w:jc w:val="both"/>
              <w:rPr>
                <w:rFonts w:ascii="Times New Roman" w:eastAsia="MS Mincho" w:hAnsi="Times New Roman" w:cs="Times New Roman"/>
                <w:sz w:val="24"/>
                <w:lang w:val="hu-HU"/>
              </w:rPr>
            </w:pP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A játék végén, alkalmazz </w:t>
            </w:r>
            <w:r w:rsidRPr="009C58EE">
              <w:rPr>
                <w:rFonts w:ascii="Times New Roman" w:eastAsia="MS Mincho" w:hAnsi="Times New Roman" w:cs="Times New Roman"/>
                <w:i/>
                <w:sz w:val="24"/>
                <w:lang w:val="hu-HU"/>
              </w:rPr>
              <w:t>Színes lüktetést, Taps</w:t>
            </w:r>
            <w:r>
              <w:rPr>
                <w:rFonts w:ascii="Times New Roman" w:eastAsia="MS Mincho" w:hAnsi="Times New Roman" w:cs="Times New Roman"/>
                <w:sz w:val="24"/>
                <w:lang w:val="hu-HU"/>
              </w:rPr>
              <w:t xml:space="preserve"> hangeffektussal a zöld színű csillagra.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70A4" w:rsidRPr="00B80EF3" w:rsidRDefault="009A70A4" w:rsidP="001979ED">
            <w:pPr>
              <w:jc w:val="right"/>
              <w:rPr>
                <w:color w:val="000000"/>
                <w:lang w:val="hu-HU"/>
              </w:rPr>
            </w:pPr>
            <w:r w:rsidRPr="00B80EF3">
              <w:rPr>
                <w:color w:val="000000"/>
                <w:lang w:val="hu-HU"/>
              </w:rPr>
              <w:t>0.5 pont</w:t>
            </w:r>
          </w:p>
        </w:tc>
      </w:tr>
      <w:tr w:rsidR="009A70A4" w:rsidRPr="00B80EF3" w:rsidTr="001B3604">
        <w:tc>
          <w:tcPr>
            <w:tcW w:w="8613" w:type="dxa"/>
            <w:tcBorders>
              <w:top w:val="single" w:sz="12" w:space="0" w:color="auto"/>
            </w:tcBorders>
          </w:tcPr>
          <w:p w:rsidR="009A70A4" w:rsidRPr="00B80EF3" w:rsidRDefault="009A70A4" w:rsidP="00055831">
            <w:pPr>
              <w:pStyle w:val="PlainText"/>
              <w:rPr>
                <w:rFonts w:ascii="Times New Roman" w:eastAsia="MS Mincho" w:hAnsi="Times New Roman" w:cs="Times New Roman"/>
                <w:b/>
                <w:sz w:val="24"/>
                <w:lang w:val="hu-HU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9A70A4" w:rsidRPr="00B80EF3" w:rsidRDefault="009A70A4" w:rsidP="00B80EF3">
            <w:pPr>
              <w:jc w:val="right"/>
              <w:rPr>
                <w:color w:val="000000"/>
                <w:lang w:val="hu-HU"/>
              </w:rPr>
            </w:pPr>
          </w:p>
        </w:tc>
      </w:tr>
      <w:tr w:rsidR="009A70A4" w:rsidRPr="00B80EF3" w:rsidTr="001B3604">
        <w:tc>
          <w:tcPr>
            <w:tcW w:w="8613" w:type="dxa"/>
            <w:tcBorders>
              <w:bottom w:val="double" w:sz="12" w:space="0" w:color="auto"/>
            </w:tcBorders>
          </w:tcPr>
          <w:p w:rsidR="009A70A4" w:rsidRPr="00B80EF3" w:rsidRDefault="009A70A4" w:rsidP="00B80EF3">
            <w:pPr>
              <w:pStyle w:val="Szmozott"/>
              <w:numPr>
                <w:ilvl w:val="0"/>
                <w:numId w:val="0"/>
              </w:num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:rsidR="009A70A4" w:rsidRPr="00B80EF3" w:rsidRDefault="009A70A4" w:rsidP="00B80EF3">
            <w:pPr>
              <w:jc w:val="right"/>
              <w:rPr>
                <w:b/>
                <w:bCs/>
                <w:color w:val="000000"/>
                <w:sz w:val="20"/>
                <w:szCs w:val="20"/>
                <w:lang w:val="hu-HU"/>
              </w:rPr>
            </w:pPr>
          </w:p>
        </w:tc>
      </w:tr>
      <w:tr w:rsidR="009A70A4" w:rsidRPr="00B80EF3" w:rsidTr="001B3604">
        <w:tc>
          <w:tcPr>
            <w:tcW w:w="8613" w:type="dxa"/>
            <w:tcBorders>
              <w:top w:val="double" w:sz="12" w:space="0" w:color="auto"/>
            </w:tcBorders>
          </w:tcPr>
          <w:p w:rsidR="009A70A4" w:rsidRPr="00B80EF3" w:rsidRDefault="009A70A4" w:rsidP="00B80EF3">
            <w:pPr>
              <w:pStyle w:val="Szmozott"/>
              <w:numPr>
                <w:ilvl w:val="0"/>
                <w:numId w:val="0"/>
              </w:numPr>
              <w:jc w:val="both"/>
              <w:rPr>
                <w:b/>
              </w:rPr>
            </w:pPr>
            <w:r w:rsidRPr="00B80EF3">
              <w:rPr>
                <w:b/>
              </w:rPr>
              <w:t>Összesen</w:t>
            </w:r>
          </w:p>
        </w:tc>
        <w:tc>
          <w:tcPr>
            <w:tcW w:w="1134" w:type="dxa"/>
            <w:tcBorders>
              <w:top w:val="double" w:sz="12" w:space="0" w:color="auto"/>
            </w:tcBorders>
          </w:tcPr>
          <w:p w:rsidR="009A70A4" w:rsidRPr="00B80EF3" w:rsidRDefault="009A70A4" w:rsidP="00B80EF3">
            <w:pPr>
              <w:pStyle w:val="Szmozott"/>
              <w:numPr>
                <w:ilvl w:val="0"/>
                <w:numId w:val="0"/>
              </w:numPr>
              <w:jc w:val="both"/>
              <w:rPr>
                <w:b/>
              </w:rPr>
            </w:pPr>
            <w:r w:rsidRPr="00B80EF3">
              <w:rPr>
                <w:b/>
              </w:rPr>
              <w:t>25 pont</w:t>
            </w:r>
          </w:p>
        </w:tc>
      </w:tr>
    </w:tbl>
    <w:p w:rsidR="00782852" w:rsidRPr="005F4485" w:rsidRDefault="00782852" w:rsidP="00901FAD">
      <w:pPr>
        <w:pStyle w:val="Szmozott"/>
        <w:numPr>
          <w:ilvl w:val="0"/>
          <w:numId w:val="0"/>
        </w:numPr>
        <w:jc w:val="both"/>
      </w:pPr>
    </w:p>
    <w:sectPr w:rsidR="00782852" w:rsidRPr="005F4485" w:rsidSect="00230948">
      <w:headerReference w:type="default" r:id="rId7"/>
      <w:footerReference w:type="default" r:id="rId8"/>
      <w:pgSz w:w="11907" w:h="16840" w:code="9"/>
      <w:pgMar w:top="1208" w:right="1134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B77" w:rsidRDefault="00D97B77">
      <w:r>
        <w:separator/>
      </w:r>
    </w:p>
  </w:endnote>
  <w:endnote w:type="continuationSeparator" w:id="1">
    <w:p w:rsidR="00D97B77" w:rsidRDefault="00D97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EF3" w:rsidRDefault="006901AE">
    <w:pPr>
      <w:pStyle w:val="Footer"/>
      <w:jc w:val="right"/>
    </w:pPr>
    <w:fldSimple w:instr=" PAGE   \* MERGEFORMAT ">
      <w:r w:rsidR="00851530">
        <w:rPr>
          <w:noProof/>
        </w:rPr>
        <w:t>2</w:t>
      </w:r>
    </w:fldSimple>
  </w:p>
  <w:p w:rsidR="00264635" w:rsidRDefault="002646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B77" w:rsidRDefault="00D97B77">
      <w:r>
        <w:separator/>
      </w:r>
    </w:p>
  </w:footnote>
  <w:footnote w:type="continuationSeparator" w:id="1">
    <w:p w:rsidR="00D97B77" w:rsidRDefault="00D97B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39" w:rsidRPr="00621800" w:rsidRDefault="001F63E2" w:rsidP="007005DA">
    <w:pPr>
      <w:ind w:left="1440" w:firstLine="720"/>
      <w:jc w:val="center"/>
      <w:rPr>
        <w:rStyle w:val="news"/>
        <w:b/>
        <w:sz w:val="20"/>
        <w:szCs w:val="20"/>
        <w:lang w:val="hu-HU"/>
      </w:rPr>
    </w:pPr>
    <w:r>
      <w:rPr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1639" w:rsidRPr="00621800">
      <w:rPr>
        <w:rStyle w:val="news"/>
        <w:b/>
        <w:sz w:val="20"/>
        <w:szCs w:val="20"/>
      </w:rPr>
      <w:t xml:space="preserve">Magyar </w:t>
    </w:r>
    <w:r w:rsidR="00DC1639" w:rsidRPr="00621800">
      <w:rPr>
        <w:rStyle w:val="news"/>
        <w:b/>
        <w:sz w:val="20"/>
        <w:szCs w:val="20"/>
        <w:lang w:val="hu-HU"/>
      </w:rPr>
      <w:t>tannyelvű</w:t>
    </w:r>
    <w:r w:rsidR="00DC1639" w:rsidRPr="00621800">
      <w:rPr>
        <w:rStyle w:val="news"/>
        <w:b/>
        <w:sz w:val="20"/>
        <w:szCs w:val="20"/>
      </w:rPr>
      <w:t xml:space="preserve"> </w:t>
    </w:r>
    <w:r w:rsidR="00DC1639" w:rsidRPr="00621800">
      <w:rPr>
        <w:rStyle w:val="news"/>
        <w:b/>
        <w:sz w:val="20"/>
        <w:szCs w:val="20"/>
        <w:lang w:val="hu-HU"/>
      </w:rPr>
      <w:t>középiskolák</w:t>
    </w:r>
    <w:r w:rsidR="00E57103">
      <w:rPr>
        <w:rStyle w:val="news"/>
        <w:b/>
        <w:sz w:val="20"/>
        <w:szCs w:val="20"/>
      </w:rPr>
      <w:t xml:space="preserve"> </w:t>
    </w:r>
    <w:r w:rsidR="00750677">
      <w:rPr>
        <w:rStyle w:val="news"/>
        <w:b/>
        <w:sz w:val="20"/>
        <w:szCs w:val="20"/>
      </w:rPr>
      <w:t>IX.</w:t>
    </w:r>
    <w:r w:rsidR="00DC1639" w:rsidRPr="00621800">
      <w:rPr>
        <w:rStyle w:val="news"/>
        <w:b/>
        <w:sz w:val="20"/>
        <w:szCs w:val="20"/>
      </w:rPr>
      <w:t xml:space="preserve"> </w:t>
    </w:r>
    <w:r w:rsidR="00DC1639" w:rsidRPr="00621800">
      <w:rPr>
        <w:rStyle w:val="news"/>
        <w:b/>
        <w:sz w:val="20"/>
        <w:szCs w:val="20"/>
        <w:lang w:val="hu-HU"/>
      </w:rPr>
      <w:t>országos</w:t>
    </w:r>
    <w:r w:rsidR="00DC1639" w:rsidRPr="00621800">
      <w:rPr>
        <w:rStyle w:val="news"/>
        <w:b/>
        <w:sz w:val="20"/>
        <w:szCs w:val="20"/>
      </w:rPr>
      <w:t xml:space="preserve"> </w:t>
    </w:r>
    <w:r w:rsidR="00DC1639" w:rsidRPr="00621800">
      <w:rPr>
        <w:rStyle w:val="news"/>
        <w:b/>
        <w:sz w:val="20"/>
        <w:szCs w:val="20"/>
        <w:lang w:val="hu-HU"/>
      </w:rPr>
      <w:t>tantárgyvetélkedője</w:t>
    </w:r>
  </w:p>
  <w:p w:rsidR="00DC1639" w:rsidRPr="00621800" w:rsidRDefault="00DC1639" w:rsidP="007005DA">
    <w:pPr>
      <w:ind w:left="1440" w:firstLine="720"/>
      <w:jc w:val="center"/>
      <w:rPr>
        <w:b/>
        <w:sz w:val="20"/>
        <w:szCs w:val="20"/>
        <w:lang w:val="hu-HU"/>
      </w:rPr>
    </w:pPr>
    <w:r w:rsidRPr="00621800">
      <w:rPr>
        <w:b/>
        <w:sz w:val="20"/>
        <w:szCs w:val="20"/>
        <w:lang w:val="hu-HU"/>
      </w:rPr>
      <w:t>Bol</w:t>
    </w:r>
    <w:r w:rsidR="00851530">
      <w:rPr>
        <w:b/>
        <w:sz w:val="20"/>
        <w:szCs w:val="20"/>
        <w:lang w:val="hu-HU"/>
      </w:rPr>
      <w:t>yai Farkas tantárgyverseny, 2015. május 8-1</w:t>
    </w:r>
    <w:r w:rsidR="00851530">
      <w:rPr>
        <w:b/>
        <w:sz w:val="20"/>
        <w:szCs w:val="20"/>
        <w:lang w:val="ro-RO"/>
      </w:rPr>
      <w:t>0</w:t>
    </w:r>
    <w:r w:rsidRPr="00621800">
      <w:rPr>
        <w:b/>
        <w:sz w:val="20"/>
        <w:szCs w:val="20"/>
        <w:lang w:val="hu-HU"/>
      </w:rPr>
      <w:t>.</w:t>
    </w:r>
  </w:p>
  <w:p w:rsidR="00DC1639" w:rsidRPr="00C4117E" w:rsidRDefault="00DC1639" w:rsidP="00264635">
    <w:pPr>
      <w:ind w:left="1440" w:firstLine="720"/>
      <w:jc w:val="center"/>
      <w:rPr>
        <w:sz w:val="16"/>
        <w:szCs w:val="16"/>
        <w:lang w:val="hu-HU"/>
      </w:rPr>
    </w:pPr>
    <w:r w:rsidRPr="00621800">
      <w:rPr>
        <w:b/>
        <w:sz w:val="20"/>
        <w:szCs w:val="20"/>
        <w:lang w:val="hu-HU"/>
      </w:rPr>
      <w:t>KALKULUSZ – Számítógép alkalmazói verseny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678"/>
    <w:multiLevelType w:val="hybridMultilevel"/>
    <w:tmpl w:val="A2FA0294"/>
    <w:lvl w:ilvl="0" w:tplc="FFFFFFFF">
      <w:start w:val="1"/>
      <w:numFmt w:val="decimal"/>
      <w:pStyle w:val="Szmozott"/>
      <w:lvlText w:val="%1."/>
      <w:lvlJc w:val="right"/>
      <w:pPr>
        <w:tabs>
          <w:tab w:val="num" w:pos="567"/>
        </w:tabs>
        <w:ind w:left="567" w:hanging="227"/>
      </w:pPr>
      <w:rPr>
        <w:rFonts w:ascii="Times New Roman" w:hAnsi="Times New Roman" w:hint="default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82EBD"/>
    <w:multiLevelType w:val="hybridMultilevel"/>
    <w:tmpl w:val="670CA1B2"/>
    <w:lvl w:ilvl="0" w:tplc="D60878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C2C2065"/>
    <w:multiLevelType w:val="hybridMultilevel"/>
    <w:tmpl w:val="E0A24C7E"/>
    <w:lvl w:ilvl="0" w:tplc="3B523490">
      <w:start w:val="1"/>
      <w:numFmt w:val="bullet"/>
      <w:lvlText w:val=""/>
      <w:lvlJc w:val="left"/>
      <w:pPr>
        <w:tabs>
          <w:tab w:val="num" w:pos="720"/>
        </w:tabs>
        <w:ind w:left="700" w:hanging="340"/>
      </w:pPr>
      <w:rPr>
        <w:rFonts w:ascii="Wingdings" w:hAnsi="Wingdings" w:hint="default"/>
        <w:sz w:val="22"/>
      </w:rPr>
    </w:lvl>
    <w:lvl w:ilvl="1" w:tplc="3F5634C0">
      <w:start w:val="1"/>
      <w:numFmt w:val="bullet"/>
      <w:lvlText w:val="-"/>
      <w:lvlJc w:val="left"/>
      <w:pPr>
        <w:tabs>
          <w:tab w:val="num" w:pos="1780"/>
        </w:tabs>
        <w:ind w:left="1420" w:firstLine="0"/>
      </w:pPr>
      <w:rPr>
        <w:rFonts w:hAnsi="Courier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>
    <w:nsid w:val="0C802FCE"/>
    <w:multiLevelType w:val="hybridMultilevel"/>
    <w:tmpl w:val="0E286FEA"/>
    <w:lvl w:ilvl="0" w:tplc="326E2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26EED"/>
    <w:multiLevelType w:val="hybridMultilevel"/>
    <w:tmpl w:val="ADB695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0CF0D9B"/>
    <w:multiLevelType w:val="hybridMultilevel"/>
    <w:tmpl w:val="4F16650A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">
    <w:nsid w:val="1B20598A"/>
    <w:multiLevelType w:val="hybridMultilevel"/>
    <w:tmpl w:val="81EEFBB2"/>
    <w:lvl w:ilvl="0" w:tplc="3B523490">
      <w:start w:val="1"/>
      <w:numFmt w:val="bullet"/>
      <w:lvlText w:val=""/>
      <w:lvlJc w:val="left"/>
      <w:pPr>
        <w:tabs>
          <w:tab w:val="num" w:pos="700"/>
        </w:tabs>
        <w:ind w:left="680" w:hanging="340"/>
      </w:pPr>
      <w:rPr>
        <w:rFonts w:ascii="Wingdings" w:hAnsi="Wingdings" w:hint="default"/>
        <w:sz w:val="22"/>
      </w:rPr>
    </w:lvl>
    <w:lvl w:ilvl="1" w:tplc="3F5634C0">
      <w:start w:val="1"/>
      <w:numFmt w:val="bullet"/>
      <w:lvlText w:val="-"/>
      <w:lvlJc w:val="left"/>
      <w:pPr>
        <w:tabs>
          <w:tab w:val="num" w:pos="1780"/>
        </w:tabs>
        <w:ind w:left="1420" w:firstLine="0"/>
      </w:pPr>
      <w:rPr>
        <w:rFonts w:hAnsi="Courier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7">
    <w:nsid w:val="21D06D4A"/>
    <w:multiLevelType w:val="hybridMultilevel"/>
    <w:tmpl w:val="F5E019B8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680" w:hanging="340"/>
      </w:pPr>
      <w:rPr>
        <w:rFonts w:hint="default"/>
        <w:sz w:val="22"/>
      </w:rPr>
    </w:lvl>
    <w:lvl w:ilvl="1" w:tplc="3F5634C0">
      <w:start w:val="1"/>
      <w:numFmt w:val="bullet"/>
      <w:lvlText w:val="-"/>
      <w:lvlJc w:val="left"/>
      <w:pPr>
        <w:tabs>
          <w:tab w:val="num" w:pos="1780"/>
        </w:tabs>
        <w:ind w:left="1420" w:firstLine="0"/>
      </w:pPr>
      <w:rPr>
        <w:rFonts w:hAnsi="Courier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>
    <w:nsid w:val="24DD5FD2"/>
    <w:multiLevelType w:val="hybridMultilevel"/>
    <w:tmpl w:val="927C418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2CC"/>
    <w:multiLevelType w:val="hybridMultilevel"/>
    <w:tmpl w:val="611C0B0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C1761"/>
    <w:multiLevelType w:val="hybridMultilevel"/>
    <w:tmpl w:val="0E286FEA"/>
    <w:lvl w:ilvl="0" w:tplc="326E2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360ACC"/>
    <w:multiLevelType w:val="hybridMultilevel"/>
    <w:tmpl w:val="ADCC0064"/>
    <w:lvl w:ilvl="0" w:tplc="5082F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BC9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6CB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964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D2B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CF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E9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3ED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422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C955498"/>
    <w:multiLevelType w:val="hybridMultilevel"/>
    <w:tmpl w:val="3ED86204"/>
    <w:lvl w:ilvl="0" w:tplc="314A4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7F48FC"/>
    <w:multiLevelType w:val="hybridMultilevel"/>
    <w:tmpl w:val="4D24ED06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12"/>
  </w:num>
  <w:num w:numId="6">
    <w:abstractNumId w:val="13"/>
  </w:num>
  <w:num w:numId="7">
    <w:abstractNumId w:val="10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9"/>
  </w:num>
  <w:num w:numId="13">
    <w:abstractNumId w:val="0"/>
  </w:num>
  <w:num w:numId="14">
    <w:abstractNumId w:val="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noPunctuationKerning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F81AF2"/>
    <w:rsid w:val="00001D2B"/>
    <w:rsid w:val="0000497C"/>
    <w:rsid w:val="0005320C"/>
    <w:rsid w:val="00055831"/>
    <w:rsid w:val="00057837"/>
    <w:rsid w:val="000B229C"/>
    <w:rsid w:val="000E5DA7"/>
    <w:rsid w:val="000F06C2"/>
    <w:rsid w:val="000F0C62"/>
    <w:rsid w:val="00104F1A"/>
    <w:rsid w:val="001136D9"/>
    <w:rsid w:val="00113D57"/>
    <w:rsid w:val="00116053"/>
    <w:rsid w:val="00116845"/>
    <w:rsid w:val="00121CC7"/>
    <w:rsid w:val="00131147"/>
    <w:rsid w:val="00177B2B"/>
    <w:rsid w:val="001937C4"/>
    <w:rsid w:val="001B22E5"/>
    <w:rsid w:val="001B3604"/>
    <w:rsid w:val="001B7B32"/>
    <w:rsid w:val="001F00E4"/>
    <w:rsid w:val="001F63E2"/>
    <w:rsid w:val="00230948"/>
    <w:rsid w:val="002325C8"/>
    <w:rsid w:val="00255B8C"/>
    <w:rsid w:val="00264635"/>
    <w:rsid w:val="0028311E"/>
    <w:rsid w:val="0029171F"/>
    <w:rsid w:val="00293CAB"/>
    <w:rsid w:val="002A61BC"/>
    <w:rsid w:val="002B29D6"/>
    <w:rsid w:val="002D4F46"/>
    <w:rsid w:val="002E2EC6"/>
    <w:rsid w:val="002F18D7"/>
    <w:rsid w:val="00304B32"/>
    <w:rsid w:val="003349AC"/>
    <w:rsid w:val="00367BDF"/>
    <w:rsid w:val="0037185D"/>
    <w:rsid w:val="00393125"/>
    <w:rsid w:val="003B4511"/>
    <w:rsid w:val="003E1A92"/>
    <w:rsid w:val="004376B1"/>
    <w:rsid w:val="00443FFB"/>
    <w:rsid w:val="00491F43"/>
    <w:rsid w:val="004A4DB8"/>
    <w:rsid w:val="004F08F2"/>
    <w:rsid w:val="004F1B91"/>
    <w:rsid w:val="00502E13"/>
    <w:rsid w:val="00503853"/>
    <w:rsid w:val="00570BC5"/>
    <w:rsid w:val="00584799"/>
    <w:rsid w:val="005860C5"/>
    <w:rsid w:val="00596C9C"/>
    <w:rsid w:val="005B554F"/>
    <w:rsid w:val="005E2D11"/>
    <w:rsid w:val="005F4485"/>
    <w:rsid w:val="005F46EB"/>
    <w:rsid w:val="00604AE2"/>
    <w:rsid w:val="006169BA"/>
    <w:rsid w:val="00621800"/>
    <w:rsid w:val="00642D25"/>
    <w:rsid w:val="00644077"/>
    <w:rsid w:val="00665818"/>
    <w:rsid w:val="00675D03"/>
    <w:rsid w:val="006844A8"/>
    <w:rsid w:val="006901AE"/>
    <w:rsid w:val="00697BF9"/>
    <w:rsid w:val="006C2B5E"/>
    <w:rsid w:val="006C54B0"/>
    <w:rsid w:val="006D2890"/>
    <w:rsid w:val="006E34F6"/>
    <w:rsid w:val="007005DA"/>
    <w:rsid w:val="00721C5D"/>
    <w:rsid w:val="00736227"/>
    <w:rsid w:val="0074434B"/>
    <w:rsid w:val="007462ED"/>
    <w:rsid w:val="00750677"/>
    <w:rsid w:val="00773F77"/>
    <w:rsid w:val="00782852"/>
    <w:rsid w:val="007911F8"/>
    <w:rsid w:val="007B3D55"/>
    <w:rsid w:val="007E1499"/>
    <w:rsid w:val="007F3AFA"/>
    <w:rsid w:val="00813C51"/>
    <w:rsid w:val="00815E5E"/>
    <w:rsid w:val="00836DDF"/>
    <w:rsid w:val="00851530"/>
    <w:rsid w:val="008553A9"/>
    <w:rsid w:val="00864BBC"/>
    <w:rsid w:val="00870C03"/>
    <w:rsid w:val="00893968"/>
    <w:rsid w:val="00895C71"/>
    <w:rsid w:val="008B71A9"/>
    <w:rsid w:val="008E6DE1"/>
    <w:rsid w:val="008E7ADB"/>
    <w:rsid w:val="008F4316"/>
    <w:rsid w:val="00901FAD"/>
    <w:rsid w:val="00952095"/>
    <w:rsid w:val="00961060"/>
    <w:rsid w:val="009621C8"/>
    <w:rsid w:val="009803F5"/>
    <w:rsid w:val="009840EE"/>
    <w:rsid w:val="009A324E"/>
    <w:rsid w:val="009A70A4"/>
    <w:rsid w:val="009B37EE"/>
    <w:rsid w:val="00A15A78"/>
    <w:rsid w:val="00A25177"/>
    <w:rsid w:val="00A26622"/>
    <w:rsid w:val="00A35EFB"/>
    <w:rsid w:val="00A37076"/>
    <w:rsid w:val="00A61927"/>
    <w:rsid w:val="00A65E75"/>
    <w:rsid w:val="00A71955"/>
    <w:rsid w:val="00A75214"/>
    <w:rsid w:val="00A932CC"/>
    <w:rsid w:val="00A97F31"/>
    <w:rsid w:val="00AC015E"/>
    <w:rsid w:val="00AC55C0"/>
    <w:rsid w:val="00B17A2E"/>
    <w:rsid w:val="00B245E0"/>
    <w:rsid w:val="00B32373"/>
    <w:rsid w:val="00B53C1F"/>
    <w:rsid w:val="00B61CA4"/>
    <w:rsid w:val="00B80EF3"/>
    <w:rsid w:val="00BA6D2C"/>
    <w:rsid w:val="00BA7A02"/>
    <w:rsid w:val="00BD201F"/>
    <w:rsid w:val="00BD4179"/>
    <w:rsid w:val="00BF7A05"/>
    <w:rsid w:val="00C142E1"/>
    <w:rsid w:val="00C4117E"/>
    <w:rsid w:val="00C776EA"/>
    <w:rsid w:val="00C86988"/>
    <w:rsid w:val="00CE597E"/>
    <w:rsid w:val="00D112E5"/>
    <w:rsid w:val="00D14CA8"/>
    <w:rsid w:val="00D3796D"/>
    <w:rsid w:val="00D84703"/>
    <w:rsid w:val="00D97B77"/>
    <w:rsid w:val="00DC1639"/>
    <w:rsid w:val="00DD32A0"/>
    <w:rsid w:val="00DD6296"/>
    <w:rsid w:val="00DD6447"/>
    <w:rsid w:val="00E06FBB"/>
    <w:rsid w:val="00E53C68"/>
    <w:rsid w:val="00E57103"/>
    <w:rsid w:val="00E72FB1"/>
    <w:rsid w:val="00E7492D"/>
    <w:rsid w:val="00E869C4"/>
    <w:rsid w:val="00EB41DC"/>
    <w:rsid w:val="00EC204E"/>
    <w:rsid w:val="00EC40B7"/>
    <w:rsid w:val="00EC6BBF"/>
    <w:rsid w:val="00ED455B"/>
    <w:rsid w:val="00F263CD"/>
    <w:rsid w:val="00F354E1"/>
    <w:rsid w:val="00F81AF2"/>
    <w:rsid w:val="00F82676"/>
    <w:rsid w:val="00FA2252"/>
    <w:rsid w:val="00FA63A7"/>
    <w:rsid w:val="00FC5B31"/>
    <w:rsid w:val="00FD1034"/>
    <w:rsid w:val="00FF0789"/>
    <w:rsid w:val="00FF1BB5"/>
    <w:rsid w:val="00FF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63A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1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36DD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DefaultParagraphFont"/>
    <w:rsid w:val="00836DDF"/>
  </w:style>
  <w:style w:type="paragraph" w:styleId="PlainText">
    <w:name w:val="Plain Text"/>
    <w:basedOn w:val="Normal"/>
    <w:link w:val="PlainTextChar"/>
    <w:rsid w:val="00FA63A7"/>
    <w:rPr>
      <w:rFonts w:ascii="Courier New" w:hAnsi="Courier New" w:cs="Courier New"/>
      <w:sz w:val="20"/>
      <w:szCs w:val="20"/>
    </w:rPr>
  </w:style>
  <w:style w:type="paragraph" w:customStyle="1" w:styleId="Szmozott">
    <w:name w:val="Számozott"/>
    <w:basedOn w:val="Normal"/>
    <w:rsid w:val="00FA63A7"/>
    <w:pPr>
      <w:numPr>
        <w:numId w:val="4"/>
      </w:numPr>
      <w:tabs>
        <w:tab w:val="left" w:pos="7196"/>
        <w:tab w:val="left" w:pos="7728"/>
        <w:tab w:val="left" w:pos="8260"/>
      </w:tabs>
    </w:pPr>
    <w:rPr>
      <w:lang w:val="hu-HU" w:eastAsia="hu-HU"/>
    </w:rPr>
  </w:style>
  <w:style w:type="character" w:customStyle="1" w:styleId="FooterChar">
    <w:name w:val="Footer Char"/>
    <w:basedOn w:val="DefaultParagraphFont"/>
    <w:link w:val="Footer"/>
    <w:uiPriority w:val="99"/>
    <w:rsid w:val="00264635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895C71"/>
    <w:rPr>
      <w:color w:val="0000FF"/>
      <w:u w:val="single"/>
    </w:rPr>
  </w:style>
  <w:style w:type="character" w:customStyle="1" w:styleId="PlainTextChar">
    <w:name w:val="Plain Text Char"/>
    <w:basedOn w:val="DefaultParagraphFont"/>
    <w:link w:val="PlainText"/>
    <w:rsid w:val="00BA6D2C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59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10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692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Formázd meg a „Ragadozók és emberek” című dokumentumot</vt:lpstr>
      <vt:lpstr>Formázd meg a „Ragadozók és emberek” című dokumentumot</vt:lpstr>
    </vt:vector>
  </TitlesOfParts>
  <Company>jakabek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Formázd meg a „Ragadozók és emberek” című dokumentumot</dc:title>
  <dc:creator>Jakab Tunde</dc:creator>
  <cp:lastModifiedBy>csalad</cp:lastModifiedBy>
  <cp:revision>4</cp:revision>
  <cp:lastPrinted>2014-05-08T12:26:00Z</cp:lastPrinted>
  <dcterms:created xsi:type="dcterms:W3CDTF">2015-05-07T19:47:00Z</dcterms:created>
  <dcterms:modified xsi:type="dcterms:W3CDTF">2015-05-07T20:28:00Z</dcterms:modified>
</cp:coreProperties>
</file>